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b w:val="1"/>
          <w:bCs w:val="1"/>
          <w:sz w:val="32"/>
          <w:szCs w:val="32"/>
        </w:rPr>
      </w:pPr>
      <w:r>
        <w:rPr>
          <w:rtl w:val="0"/>
        </w:rPr>
        <w:t>General Meeting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Tuesday, 08 November 2016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  <w:lang w:val="fr-FR"/>
        </w:rPr>
      </w:pPr>
      <w:r>
        <w:rPr>
          <w:b w:val="1"/>
          <w:bCs w:val="1"/>
          <w:rtl w:val="0"/>
          <w:lang w:val="fr-FR"/>
        </w:rPr>
        <w:t>In attendance</w:t>
      </w:r>
    </w:p>
    <w:tbl>
      <w:tblPr>
        <w:tblW w:w="8959" w:type="dxa"/>
        <w:jc w:val="left"/>
        <w:tblInd w:w="33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87"/>
        <w:gridCol w:w="3087"/>
        <w:gridCol w:w="2885"/>
      </w:tblGrid>
      <w:tr>
        <w:tblPrEx>
          <w:shd w:val="clear" w:color="auto" w:fill="ced7e7"/>
        </w:tblPrEx>
        <w:trPr>
          <w:trHeight w:val="1451" w:hRule="atLeast"/>
        </w:trPr>
        <w:tc>
          <w:tcPr>
            <w:tcW w:type="dxa" w:w="29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>Nicole Royan (NR)</w:t>
            </w:r>
          </w:p>
          <w:p>
            <w:pPr>
              <w:pStyle w:val="Body A"/>
            </w:pPr>
            <w:r>
              <w:rPr>
                <w:rtl w:val="0"/>
                <w:lang w:val="en-US"/>
              </w:rPr>
              <w:t>Lynne Graham (LG)</w:t>
            </w:r>
          </w:p>
          <w:p>
            <w:pPr>
              <w:pStyle w:val="Body A"/>
            </w:pPr>
            <w:r>
              <w:rPr>
                <w:rtl w:val="0"/>
                <w:lang w:val="en-US"/>
              </w:rPr>
              <w:t>Jennifer Smith (JS)</w:t>
            </w:r>
          </w:p>
          <w:p>
            <w:pPr>
              <w:pStyle w:val="Body A"/>
            </w:pPr>
            <w:r>
              <w:rPr>
                <w:rtl w:val="0"/>
                <w:lang w:val="en-US"/>
              </w:rPr>
              <w:t>Heather Locker (HL)</w:t>
            </w:r>
          </w:p>
        </w:tc>
        <w:tc>
          <w:tcPr>
            <w:tcW w:type="dxa" w:w="30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>Kim Birstins-Crabtree (KB)</w:t>
            </w:r>
          </w:p>
          <w:p>
            <w:pPr>
              <w:pStyle w:val="Body A"/>
            </w:pPr>
            <w:r>
              <w:rPr>
                <w:rtl w:val="0"/>
                <w:lang w:val="en-US"/>
              </w:rPr>
              <w:t>Penny Borrill (PB)</w:t>
            </w:r>
          </w:p>
          <w:p>
            <w:pPr>
              <w:pStyle w:val="Body A"/>
            </w:pPr>
            <w:r>
              <w:rPr>
                <w:rtl w:val="0"/>
                <w:lang w:val="en-US"/>
              </w:rPr>
              <w:t>Erin Barker (EB)</w:t>
            </w:r>
          </w:p>
        </w:tc>
        <w:tc>
          <w:tcPr>
            <w:tcW w:type="dxa" w:w="28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>Marianne Topple (MT)</w:t>
            </w:r>
          </w:p>
          <w:p>
            <w:pPr>
              <w:pStyle w:val="Body A"/>
              <w:rPr>
                <w:lang w:val="en-US"/>
              </w:rPr>
            </w:pPr>
            <w:r>
              <w:rPr>
                <w:rtl w:val="0"/>
                <w:lang w:val="en-US"/>
              </w:rPr>
              <w:t>Michael Brown (MB)</w:t>
            </w:r>
          </w:p>
          <w:p>
            <w:pPr>
              <w:pStyle w:val="Body A"/>
            </w:pPr>
            <w:r>
              <w:rPr>
                <w:rtl w:val="0"/>
                <w:lang w:val="en-US"/>
              </w:rPr>
              <w:t>Kath Wilson (KW)</w:t>
            </w:r>
          </w:p>
        </w:tc>
      </w:tr>
    </w:tbl>
    <w:p>
      <w:pPr>
        <w:pStyle w:val="Body A"/>
        <w:widowControl w:val="0"/>
        <w:ind w:left="226" w:hanging="226"/>
        <w:jc w:val="left"/>
        <w:rPr>
          <w:b w:val="1"/>
          <w:bCs w:val="1"/>
          <w:lang w:val="fr-FR"/>
        </w:rPr>
      </w:pPr>
    </w:p>
    <w:p>
      <w:pPr>
        <w:pStyle w:val="Body A"/>
        <w:widowControl w:val="0"/>
        <w:ind w:left="118" w:hanging="118"/>
        <w:jc w:val="left"/>
        <w:rPr>
          <w:lang w:val="fr-FR"/>
        </w:rPr>
      </w:pPr>
    </w:p>
    <w:p>
      <w:pPr>
        <w:pStyle w:val="Body A"/>
        <w:rPr>
          <w:b w:val="1"/>
          <w:bCs w:val="1"/>
          <w:lang w:val="fr-FR"/>
        </w:rPr>
      </w:pPr>
    </w:p>
    <w:p>
      <w:pPr>
        <w:pStyle w:val="Body A"/>
        <w:spacing w:before="12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Agenda Items</w:t>
      </w:r>
    </w:p>
    <w:p>
      <w:pPr>
        <w:pStyle w:val="Heading"/>
        <w:numPr>
          <w:ilvl w:val="0"/>
          <w:numId w:val="2"/>
        </w:numPr>
        <w:rPr>
          <w:lang w:val="it-IT"/>
        </w:rPr>
      </w:pPr>
      <w:r>
        <w:rPr>
          <w:rtl w:val="0"/>
          <w:lang w:val="it-IT"/>
        </w:rPr>
        <w:t>Welcome &amp; Apologies</w:t>
      </w:r>
    </w:p>
    <w:p>
      <w:pPr>
        <w:pStyle w:val="Body A"/>
        <w:ind w:left="425" w:firstLine="0"/>
      </w:pPr>
      <w:r>
        <w:rPr>
          <w:rtl w:val="0"/>
          <w:lang w:val="en-US"/>
        </w:rPr>
        <w:t>NR opened the meeting at 7.02pm.</w:t>
      </w:r>
    </w:p>
    <w:p>
      <w:pPr>
        <w:pStyle w:val="Body A"/>
      </w:pPr>
    </w:p>
    <w:p>
      <w:pPr>
        <w:pStyle w:val="Body A"/>
      </w:pPr>
      <w:r>
        <w:rPr>
          <w:rtl w:val="0"/>
        </w:rPr>
        <w:t>Apologies were received from the following members: Liza Fox, Sandra Foreman and Rebecca Hembling.</w:t>
      </w:r>
    </w:p>
    <w:p>
      <w:pPr>
        <w:pStyle w:val="Body A"/>
      </w:pPr>
    </w:p>
    <w:p>
      <w:pPr>
        <w:pStyle w:val="Heading"/>
        <w:numPr>
          <w:ilvl w:val="0"/>
          <w:numId w:val="3"/>
        </w:numPr>
        <w:rPr>
          <w:lang w:val="en-US"/>
        </w:rPr>
      </w:pPr>
      <w:r>
        <w:rPr>
          <w:rtl w:val="0"/>
          <w:lang w:val="en-US"/>
        </w:rPr>
        <w:t>Minutes of the Previous Meeting</w:t>
      </w:r>
    </w:p>
    <w:p>
      <w:pPr>
        <w:pStyle w:val="Body A"/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425" w:firstLine="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Motion: To accept the minutes from the previous meeting.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425" w:firstLine="0"/>
      </w:pPr>
      <w:r>
        <w:rPr>
          <w:rtl w:val="0"/>
          <w:lang w:val="da-DK"/>
        </w:rPr>
        <w:t xml:space="preserve">Moved: </w:t>
      </w:r>
      <w:r>
        <w:rPr>
          <w:rtl w:val="0"/>
          <w:lang w:val="en-US"/>
        </w:rPr>
        <w:t>Nicole Royan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425" w:firstLine="0"/>
      </w:pPr>
      <w:r>
        <w:rPr>
          <w:rtl w:val="0"/>
          <w:lang w:val="en-US"/>
        </w:rPr>
        <w:t xml:space="preserve">Seconded: Kim Birstins-Crabtree 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425" w:firstLine="0"/>
      </w:pPr>
      <w:r>
        <w:rPr>
          <w:rtl w:val="0"/>
          <w:lang w:val="en-US"/>
        </w:rPr>
        <w:t>Motion carried.</w:t>
      </w:r>
    </w:p>
    <w:p>
      <w:pPr>
        <w:pStyle w:val="Heading"/>
        <w:numPr>
          <w:ilvl w:val="0"/>
          <w:numId w:val="3"/>
        </w:numPr>
        <w:rPr>
          <w:lang w:val="en-US"/>
        </w:rPr>
      </w:pPr>
      <w:r>
        <w:rPr>
          <w:rtl w:val="0"/>
          <w:lang w:val="en-US"/>
        </w:rPr>
        <w:t>Actions and business arising from the minutes of the previous meeting</w:t>
      </w:r>
    </w:p>
    <w:p>
      <w:pPr>
        <w:pStyle w:val="Body A"/>
        <w:ind w:left="357" w:firstLine="0"/>
      </w:pPr>
      <w:r>
        <w:rPr>
          <w:rtl w:val="0"/>
          <w:lang w:val="en-US"/>
        </w:rPr>
        <w:t>All previous actions have been resolved.</w:t>
      </w:r>
    </w:p>
    <w:p>
      <w:pPr>
        <w:pStyle w:val="Heading"/>
        <w:numPr>
          <w:ilvl w:val="0"/>
          <w:numId w:val="3"/>
        </w:numPr>
        <w:rPr>
          <w:lang w:val="en-US"/>
        </w:rPr>
      </w:pPr>
      <w:r>
        <w:rPr>
          <w:rtl w:val="0"/>
          <w:lang w:val="en-US"/>
        </w:rPr>
        <w:t>Correspondence</w:t>
      </w:r>
    </w:p>
    <w:p>
      <w:pPr>
        <w:pStyle w:val="Body A"/>
        <w:ind w:left="357" w:firstLine="0"/>
      </w:pPr>
      <w:r>
        <w:rPr>
          <w:rtl w:val="0"/>
          <w:lang w:val="en-US"/>
        </w:rPr>
        <w:t>Nil</w:t>
      </w:r>
    </w:p>
    <w:p>
      <w:pPr>
        <w:pStyle w:val="Body A"/>
        <w:ind w:left="357" w:firstLine="0"/>
      </w:pPr>
    </w:p>
    <w:p>
      <w:pPr>
        <w:pStyle w:val="Heading"/>
        <w:numPr>
          <w:ilvl w:val="0"/>
          <w:numId w:val="2"/>
        </w:numPr>
        <w:rPr>
          <w:lang w:val="it-IT"/>
        </w:rPr>
      </w:pPr>
      <w:r>
        <w:rPr>
          <w:rtl w:val="0"/>
          <w:lang w:val="it-IT"/>
        </w:rPr>
        <w:t>Principal</w:t>
      </w:r>
      <w:r>
        <w:rPr>
          <w:rtl w:val="0"/>
          <w:lang w:val="fr-FR"/>
        </w:rPr>
        <w:t>’</w:t>
      </w:r>
      <w:r>
        <w:rPr>
          <w:rtl w:val="0"/>
          <w:lang w:val="it-IT"/>
        </w:rPr>
        <w:t>s Report</w:t>
      </w:r>
    </w:p>
    <w:p>
      <w:pPr>
        <w:pStyle w:val="Body A"/>
      </w:pPr>
      <w:r>
        <w:rPr>
          <w:rtl w:val="0"/>
        </w:rPr>
        <w:t>Thank you for the disco it was successful. The junior disco went well and the trivia for the senior disco was good however Years 5&amp;6 didn</w:t>
      </w:r>
      <w:r>
        <w:rPr>
          <w:rtl w:val="0"/>
        </w:rPr>
        <w:t>’</w:t>
      </w:r>
      <w:r>
        <w:rPr>
          <w:rtl w:val="0"/>
        </w:rPr>
        <w:t>t enjoy this as much. Feedback from the children was that there was not a lot of dancing.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Stepping stones is now finished. Thank you to the parents of Kindergarten for the catering the afternoon tea events. The literature sessions was attended by15 adults; which was great. 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For the Community forum in week 6 Friday 18th, LF has found someone to talk about creating healthy lunch boxes. 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We have booked Moana and Trolls for the movie excursion. The note went out today 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Regarding the sponsorship program; Tom thumb are looking for a gold sponsorship however only 3 sponsors can be gold at any one time. Please let them know when a gold package becomes available. 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We have 49 kindergarten children enrolled for 2017. We may possibly have 13 classes next year instead of the current 14 classes we have this year. </w:t>
      </w:r>
    </w:p>
    <w:p>
      <w:pPr>
        <w:pStyle w:val="Body A"/>
      </w:pPr>
    </w:p>
    <w:p>
      <w:pPr>
        <w:pStyle w:val="Body A"/>
      </w:pPr>
      <w:r>
        <w:rPr>
          <w:rtl w:val="0"/>
        </w:rPr>
        <w:t>Yr 6-7 transition schedule commences in week 7.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School concert  will have a big Christmas finale. The performing arts concert will be on Thursday 8th December </w:t>
      </w:r>
    </w:p>
    <w:p>
      <w:pPr>
        <w:pStyle w:val="Body A"/>
      </w:pPr>
    </w:p>
    <w:p>
      <w:pPr>
        <w:pStyle w:val="Body A"/>
      </w:pPr>
      <w:r>
        <w:rPr>
          <w:rtl w:val="0"/>
        </w:rPr>
        <w:t>The Thank you morning tea for volunteers is on 29th November. Please RSVP ASAP.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The year 6 Fun day will be Wednesday 23rd November. The note will be coming out to buy tokens. $5 is an ample amount of tokens for students. MT will go in the hunted house with the kindergarten children.  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Presentation day is on Tuesday 13th December 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Uniform shop photo is Wednesday 16th November  </w:t>
      </w:r>
    </w:p>
    <w:p>
      <w:pPr>
        <w:pStyle w:val="Body A"/>
      </w:pPr>
    </w:p>
    <w:p>
      <w:pPr>
        <w:pStyle w:val="Heading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Treasurers Report</w:t>
      </w:r>
    </w:p>
    <w:p>
      <w:pPr>
        <w:pStyle w:val="Body A"/>
        <w:ind w:hanging="1"/>
      </w:pPr>
      <w:r>
        <w:rPr>
          <w:rtl w:val="0"/>
          <w:lang w:val="en-US"/>
        </w:rPr>
        <w:t xml:space="preserve">JS presented the Treasurers report (see attachment 1).  </w:t>
      </w:r>
    </w:p>
    <w:p>
      <w:pPr>
        <w:pStyle w:val="Body A"/>
        <w:ind w:left="425" w:firstLine="0"/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425" w:firstLine="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Motion: To accept the Treasurers Report.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425" w:firstLine="0"/>
      </w:pPr>
      <w:r>
        <w:rPr>
          <w:rtl w:val="0"/>
          <w:lang w:val="da-DK"/>
        </w:rPr>
        <w:t>Moved:</w:t>
      </w:r>
      <w:r>
        <w:rPr>
          <w:rtl w:val="0"/>
          <w:lang w:val="en-US"/>
        </w:rPr>
        <w:t xml:space="preserve"> Heather Locker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425" w:firstLine="0"/>
      </w:pPr>
      <w:r>
        <w:rPr>
          <w:rtl w:val="0"/>
          <w:lang w:val="en-US"/>
        </w:rPr>
        <w:t xml:space="preserve">Seconded: Penny Borill 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425" w:firstLine="0"/>
      </w:pPr>
      <w:r>
        <w:rPr>
          <w:rtl w:val="0"/>
          <w:lang w:val="en-US"/>
        </w:rPr>
        <w:t>Motion carried.</w:t>
      </w:r>
    </w:p>
    <w:p>
      <w:pPr>
        <w:pStyle w:val="Heading"/>
        <w:numPr>
          <w:ilvl w:val="0"/>
          <w:numId w:val="3"/>
        </w:numPr>
        <w:rPr>
          <w:lang w:val="it-IT"/>
        </w:rPr>
      </w:pPr>
      <w:r>
        <w:rPr>
          <w:rtl w:val="0"/>
          <w:lang w:val="it-IT"/>
        </w:rPr>
        <w:t>Fundraising Report</w:t>
      </w:r>
    </w:p>
    <w:p>
      <w:pPr>
        <w:pStyle w:val="Body A"/>
      </w:pPr>
      <w:r>
        <w:rPr>
          <w:u w:val="single"/>
          <w:rtl w:val="0"/>
          <w:lang w:val="en-US"/>
        </w:rPr>
        <w:t>Bakers delight</w:t>
      </w:r>
      <w:r>
        <w:rPr>
          <w:rtl w:val="0"/>
        </w:rPr>
        <w:t xml:space="preserve">: The dough raiser supporter cards will be delivered to the school this week. </w:t>
      </w:r>
    </w:p>
    <w:p>
      <w:pPr>
        <w:pStyle w:val="Body A"/>
      </w:pPr>
    </w:p>
    <w:p>
      <w:pPr>
        <w:pStyle w:val="Body A"/>
      </w:pPr>
      <w:r>
        <w:rPr>
          <w:u w:val="single"/>
          <w:rtl w:val="0"/>
          <w:lang w:val="en-US"/>
        </w:rPr>
        <w:t>Christmas raffle</w:t>
      </w:r>
      <w:r>
        <w:rPr>
          <w:rtl w:val="0"/>
        </w:rPr>
        <w:t xml:space="preserve"> - LG has acquired sky zone and Event Cinemas </w:t>
      </w:r>
    </w:p>
    <w:p>
      <w:pPr>
        <w:pStyle w:val="Body A"/>
      </w:pPr>
    </w:p>
    <w:p>
      <w:pPr>
        <w:pStyle w:val="Body A"/>
      </w:pPr>
      <w:r>
        <w:rPr>
          <w:rtl w:val="0"/>
        </w:rPr>
        <w:t>The Donation day date will go in the newsletter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LG has acquired a SoccerJoeys term for the Christmas raffle if this is of interest? Yes it is and we will give SoccerJoeys some advertising in the newsletter as a thank you. 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LG will contact Westfield - JB-HI - Apple - Samsung (donations) for further donations for the raffle </w:t>
      </w:r>
    </w:p>
    <w:p>
      <w:pPr>
        <w:pStyle w:val="Heading"/>
        <w:numPr>
          <w:ilvl w:val="0"/>
          <w:numId w:val="2"/>
        </w:numPr>
        <w:rPr>
          <w:lang w:val="it-IT"/>
        </w:rPr>
      </w:pPr>
      <w:r>
        <w:rPr>
          <w:rtl w:val="0"/>
          <w:lang w:val="it-IT"/>
        </w:rPr>
        <w:t>Canteen Report</w:t>
      </w:r>
    </w:p>
    <w:p>
      <w:pPr>
        <w:pStyle w:val="Body A"/>
        <w:ind w:left="425" w:firstLine="0"/>
      </w:pPr>
      <w:r>
        <w:rPr>
          <w:rtl w:val="0"/>
          <w:lang w:val="en-US"/>
        </w:rPr>
        <w:t xml:space="preserve">NR presented the canteen report (see attachment 2). </w:t>
      </w:r>
    </w:p>
    <w:p>
      <w:pPr>
        <w:pStyle w:val="Body A"/>
        <w:ind w:left="425" w:firstLine="0"/>
      </w:pPr>
    </w:p>
    <w:p>
      <w:pPr>
        <w:pStyle w:val="Body A"/>
        <w:ind w:left="425" w:firstLine="0"/>
      </w:pPr>
      <w:r>
        <w:rPr>
          <w:rtl w:val="0"/>
          <w:lang w:val="en-US"/>
        </w:rPr>
        <w:t>Fruit shaped puddings will be replacing sunny boys</w:t>
      </w:r>
    </w:p>
    <w:p>
      <w:pPr>
        <w:pStyle w:val="Body A"/>
        <w:ind w:left="425" w:firstLine="0"/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425" w:firstLine="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Motion: To accept the Canteen Report.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425" w:firstLine="0"/>
      </w:pPr>
      <w:r>
        <w:rPr>
          <w:rtl w:val="0"/>
          <w:lang w:val="da-DK"/>
        </w:rPr>
        <w:t>Moved:</w:t>
      </w:r>
      <w:r>
        <w:rPr>
          <w:rtl w:val="0"/>
          <w:lang w:val="en-US"/>
        </w:rPr>
        <w:t xml:space="preserve"> Penny Borrill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425" w:firstLine="0"/>
      </w:pPr>
      <w:r>
        <w:rPr>
          <w:rtl w:val="0"/>
          <w:lang w:val="en-US"/>
        </w:rPr>
        <w:t>Seconded: Jennifer Smith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425" w:firstLine="0"/>
      </w:pPr>
      <w:r>
        <w:rPr>
          <w:rtl w:val="0"/>
          <w:lang w:val="en-US"/>
        </w:rPr>
        <w:t>Motion carried.</w:t>
      </w:r>
    </w:p>
    <w:p>
      <w:pPr>
        <w:pStyle w:val="Body A"/>
        <w:ind w:left="425" w:firstLine="0"/>
      </w:pPr>
    </w:p>
    <w:p>
      <w:pPr>
        <w:pStyle w:val="Heading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Uniform Shop Report</w:t>
      </w:r>
    </w:p>
    <w:p>
      <w:pPr>
        <w:pStyle w:val="Body A"/>
        <w:ind w:left="357" w:firstLine="0"/>
      </w:pPr>
      <w:r>
        <w:rPr>
          <w:rtl w:val="0"/>
          <w:lang w:val="en-US"/>
        </w:rPr>
        <w:t>Uniform Shop report was presented by PB (see attachment 3).</w:t>
      </w:r>
    </w:p>
    <w:p>
      <w:pPr>
        <w:pStyle w:val="Body A"/>
        <w:ind w:left="357" w:firstLine="0"/>
      </w:pPr>
    </w:p>
    <w:p>
      <w:pPr>
        <w:pStyle w:val="Body A"/>
        <w:ind w:left="357" w:firstLine="0"/>
      </w:pPr>
      <w:r>
        <w:rPr>
          <w:rtl w:val="0"/>
          <w:lang w:val="en-US"/>
        </w:rPr>
        <w:t>$4000.00 donated back to the general account GNPS</w:t>
      </w:r>
    </w:p>
    <w:p>
      <w:pPr>
        <w:pStyle w:val="Body A"/>
        <w:ind w:left="357" w:firstLine="0"/>
      </w:pPr>
    </w:p>
    <w:p>
      <w:pPr>
        <w:pStyle w:val="Body A"/>
        <w:ind w:left="357" w:firstLine="0"/>
      </w:pPr>
      <w:r>
        <w:rPr>
          <w:rtl w:val="0"/>
          <w:lang w:val="en-US"/>
        </w:rPr>
        <w:t>Uniform shop will be open tomorrow @ 9:30am-10am</w:t>
      </w:r>
    </w:p>
    <w:p>
      <w:pPr>
        <w:pStyle w:val="Body A"/>
        <w:ind w:left="357" w:firstLine="0"/>
      </w:pPr>
    </w:p>
    <w:p>
      <w:pPr>
        <w:pStyle w:val="Body A"/>
        <w:ind w:left="357" w:firstLine="0"/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425" w:firstLine="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Motion: To accept the Uniform Shop Report.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425" w:firstLine="0"/>
      </w:pPr>
      <w:r>
        <w:rPr>
          <w:rtl w:val="0"/>
          <w:lang w:val="da-DK"/>
        </w:rPr>
        <w:t>Moved:</w:t>
      </w:r>
      <w:r>
        <w:rPr>
          <w:rtl w:val="0"/>
          <w:lang w:val="en-US"/>
        </w:rPr>
        <w:t xml:space="preserve"> Nicole Royan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425" w:firstLine="0"/>
      </w:pPr>
      <w:r>
        <w:rPr>
          <w:rtl w:val="0"/>
          <w:lang w:val="en-US"/>
        </w:rPr>
        <w:t>Seconded: Heather Locker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425" w:firstLine="0"/>
      </w:pPr>
      <w:r>
        <w:rPr>
          <w:rtl w:val="0"/>
          <w:lang w:val="en-US"/>
        </w:rPr>
        <w:t>Motion carried.</w:t>
      </w:r>
    </w:p>
    <w:p>
      <w:pPr>
        <w:pStyle w:val="Body A"/>
        <w:ind w:left="357" w:firstLine="0"/>
      </w:pPr>
    </w:p>
    <w:p>
      <w:pPr>
        <w:pStyle w:val="Heading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General Business</w:t>
      </w:r>
    </w:p>
    <w:p>
      <w:pPr>
        <w:pStyle w:val="Body A"/>
      </w:pPr>
      <w:r>
        <w:rPr>
          <w:rtl w:val="0"/>
        </w:rPr>
        <w:t xml:space="preserve">Financial Audit - HL needs all info by 9th December </w:t>
      </w:r>
    </w:p>
    <w:p>
      <w:pPr>
        <w:pStyle w:val="Body A"/>
      </w:pPr>
    </w:p>
    <w:p>
      <w:pPr>
        <w:pStyle w:val="Body A"/>
      </w:pPr>
      <w:r>
        <w:rPr>
          <w:rtl w:val="0"/>
        </w:rPr>
        <w:t>Suggestion for the Band. The drum kit needs re-skinned, and guitarists have to bring their own amps from home. More sheet music is also required. It</w:t>
      </w:r>
      <w:r>
        <w:rPr>
          <w:rtl w:val="0"/>
        </w:rPr>
        <w:t>’</w:t>
      </w:r>
      <w:r>
        <w:rPr>
          <w:rtl w:val="0"/>
        </w:rPr>
        <w:t xml:space="preserve">s been about 5/6 years since since we have donated to band. </w:t>
      </w:r>
    </w:p>
    <w:p>
      <w:pPr>
        <w:pStyle w:val="Body A"/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425" w:firstLine="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Vote: To pledge $1000 to the school band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425" w:firstLine="0"/>
        <w:rPr>
          <w:lang w:val="da-DK"/>
        </w:rPr>
      </w:pPr>
      <w:r>
        <w:rPr>
          <w:rtl w:val="0"/>
          <w:lang w:val="da-DK"/>
        </w:rPr>
        <w:t>All in favour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425" w:firstLine="0"/>
      </w:pPr>
      <w:r>
        <w:rPr>
          <w:rtl w:val="0"/>
          <w:lang w:val="en-US"/>
        </w:rPr>
        <w:t>Motion carried.</w:t>
      </w:r>
    </w:p>
    <w:p>
      <w:pPr>
        <w:pStyle w:val="Body A"/>
      </w:pPr>
    </w:p>
    <w:p>
      <w:pPr>
        <w:pStyle w:val="Body A"/>
      </w:pPr>
      <w:r>
        <w:rPr>
          <w:rtl w:val="0"/>
        </w:rPr>
        <w:t>The office will advice the best way the donation can be made. The money will be spent on new amps, re-skinning the drums.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In 2017 we will consider what the dance group needs and also make a donation. </w:t>
      </w:r>
    </w:p>
    <w:p>
      <w:pPr>
        <w:pStyle w:val="Body A"/>
      </w:pPr>
    </w:p>
    <w:p>
      <w:pPr>
        <w:pStyle w:val="Body A"/>
      </w:pPr>
      <w:r>
        <w:rPr>
          <w:rtl w:val="0"/>
        </w:rPr>
        <w:t>P&amp;C Christmas Dinner - Tuesday 6th - Thai Basil BYO @ 7pm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This is the last P&amp;C meeting for the year. 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NR declared the meeting closed at 8:15pm.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Action Items 2016</w:t>
      </w:r>
    </w:p>
    <w:p>
      <w:pPr>
        <w:pStyle w:val="Body A"/>
        <w:rPr>
          <w:b w:val="1"/>
          <w:bCs w:val="1"/>
        </w:rPr>
      </w:pPr>
    </w:p>
    <w:tbl>
      <w:tblPr>
        <w:tblW w:w="8429" w:type="dxa"/>
        <w:jc w:val="left"/>
        <w:tblInd w:w="118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1"/>
        <w:gridCol w:w="3969"/>
        <w:gridCol w:w="1426"/>
        <w:gridCol w:w="2393"/>
      </w:tblGrid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 w:line="276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Item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 w:line="276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Action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 w:line="276" w:lineRule="auto"/>
              <w:jc w:val="center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Responsible</w:t>
            </w:r>
          </w:p>
          <w:p>
            <w:pPr>
              <w:pStyle w:val="Normal (Web)"/>
              <w:spacing w:before="0" w:after="0" w:line="276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Person</w:t>
            </w:r>
          </w:p>
        </w:tc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 w:line="276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Status Update</w:t>
            </w:r>
          </w:p>
        </w:tc>
      </w:tr>
      <w:tr>
        <w:tblPrEx>
          <w:shd w:val="clear" w:color="auto" w:fill="ced7e7"/>
        </w:tblPrEx>
        <w:trPr>
          <w:trHeight w:val="1009" w:hRule="atLeast"/>
        </w:trPr>
        <w:tc>
          <w:tcPr>
            <w:tcW w:type="dxa" w:w="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 w:line="276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 w:line="276" w:lineRule="aut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Online ordering for uniform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 w:line="276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RH</w:t>
            </w:r>
          </w:p>
        </w:tc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 w:line="276" w:lineRule="auto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Completed</w:t>
            </w:r>
          </w:p>
          <w:p>
            <w:pPr>
              <w:pStyle w:val="Normal (Web)"/>
              <w:spacing w:before="0" w:after="0" w:line="276" w:lineRule="aut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Determined not  viable option for the school given costs involved. </w:t>
            </w:r>
          </w:p>
        </w:tc>
      </w:tr>
      <w:tr>
        <w:tblPrEx>
          <w:shd w:val="clear" w:color="auto" w:fill="ced7e7"/>
        </w:tblPrEx>
        <w:trPr>
          <w:trHeight w:val="795" w:hRule="atLeast"/>
        </w:trPr>
        <w:tc>
          <w:tcPr>
            <w:tcW w:type="dxa" w:w="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 w:line="276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ind w:left="0" w:firstLine="0"/>
              <w:jc w:val="left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Wide brim hat to be added to the current school uniform.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ind w:left="0" w:firstLine="0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KB</w:t>
            </w:r>
          </w:p>
        </w:tc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ind w:left="0" w:firstLine="0"/>
              <w:jc w:val="left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Completed</w:t>
            </w:r>
          </w:p>
        </w:tc>
      </w:tr>
      <w:tr>
        <w:tblPrEx>
          <w:shd w:val="clear" w:color="auto" w:fill="ced7e7"/>
        </w:tblPrEx>
        <w:trPr>
          <w:trHeight w:val="796" w:hRule="atLeast"/>
        </w:trPr>
        <w:tc>
          <w:tcPr>
            <w:tcW w:type="dxa" w:w="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 w:line="276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ind w:left="0" w:firstLine="0"/>
              <w:jc w:val="left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Have KB added to the bank records for purposes of viewing uniform shop account via netbank. 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ind w:left="0" w:firstLine="0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RH</w:t>
            </w:r>
          </w:p>
        </w:tc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 w:line="276" w:lineRule="aut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Completed</w:t>
            </w:r>
          </w:p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 w:line="276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ind w:left="0" w:firstLine="0"/>
              <w:jc w:val="left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Contact executive and members to have OOSH subcommittee established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ind w:left="0" w:firstLine="0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RH</w:t>
            </w:r>
          </w:p>
        </w:tc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 w:line="276" w:lineRule="aut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No longer necessary</w:t>
            </w:r>
          </w:p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pacing w:line="276" w:lineRule="auto"/>
              <w:jc w:val="center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pacing w:line="276" w:lineRule="auto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Add Jennifer Smith to bank signatory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pacing w:line="276" w:lineRule="auto"/>
              <w:jc w:val="center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RH</w:t>
            </w:r>
          </w:p>
        </w:tc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pacing w:line="276" w:lineRule="auto"/>
            </w:pPr>
            <w:r>
              <w:rPr>
                <w:rtl w:val="0"/>
                <w:lang w:val="en-US"/>
              </w:rPr>
              <w:t>Completed</w:t>
            </w:r>
          </w:p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74" w:hanging="1074"/>
        <w:jc w:val="left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2240" w:h="15840" w:orient="portrait"/>
      <w:pgMar w:top="1440" w:right="1418" w:bottom="1440" w:left="1418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>
        <w:rFonts w:ascii="Cambria" w:cs="Cambria" w:hAnsi="Cambria" w:eastAsia="Cambria"/>
        <w:sz w:val="16"/>
        <w:szCs w:val="16"/>
        <w:rtl w:val="0"/>
        <w:lang w:val="en-US"/>
      </w:rPr>
      <w:t>P&amp;C Minutes 08 November 2016</w:t>
      <w:tab/>
      <w:tab/>
      <w:t xml:space="preserve"> Page </w:t>
    </w:r>
    <w:r>
      <w:rPr>
        <w:rFonts w:ascii="Cambria" w:cs="Cambria" w:hAnsi="Cambria" w:eastAsia="Cambria"/>
        <w:b w:val="1"/>
        <w:bCs w:val="1"/>
        <w:sz w:val="16"/>
        <w:szCs w:val="16"/>
        <w:rtl w:val="0"/>
      </w:rPr>
      <w:fldChar w:fldCharType="begin" w:fldLock="0"/>
    </w:r>
    <w:r>
      <w:rPr>
        <w:rFonts w:ascii="Cambria" w:cs="Cambria" w:hAnsi="Cambria" w:eastAsia="Cambria"/>
        <w:b w:val="1"/>
        <w:bCs w:val="1"/>
        <w:sz w:val="16"/>
        <w:szCs w:val="16"/>
        <w:rtl w:val="0"/>
      </w:rPr>
      <w:instrText xml:space="preserve"> PAGE </w:instrText>
    </w:r>
    <w:r>
      <w:rPr>
        <w:rFonts w:ascii="Cambria" w:cs="Cambria" w:hAnsi="Cambria" w:eastAsia="Cambria"/>
        <w:b w:val="1"/>
        <w:bCs w:val="1"/>
        <w:sz w:val="16"/>
        <w:szCs w:val="16"/>
        <w:rtl w:val="0"/>
      </w:rPr>
      <w:fldChar w:fldCharType="separate" w:fldLock="0"/>
    </w:r>
    <w:r>
      <w:rPr>
        <w:rFonts w:ascii="Cambria" w:cs="Cambria" w:hAnsi="Cambria" w:eastAsia="Cambria"/>
        <w:b w:val="1"/>
        <w:bCs w:val="1"/>
        <w:sz w:val="16"/>
        <w:szCs w:val="16"/>
        <w:rtl w:val="0"/>
      </w:rPr>
      <w:t>4</w:t>
    </w:r>
    <w:r>
      <w:rPr>
        <w:rFonts w:ascii="Cambria" w:cs="Cambria" w:hAnsi="Cambria" w:eastAsia="Cambria"/>
        <w:b w:val="1"/>
        <w:bCs w:val="1"/>
        <w:sz w:val="16"/>
        <w:szCs w:val="16"/>
        <w:rtl w:val="0"/>
      </w:rPr>
      <w:fldChar w:fldCharType="end" w:fldLock="0"/>
    </w:r>
    <w:r>
      <w:rPr>
        <w:rFonts w:ascii="Cambria" w:cs="Cambria" w:hAnsi="Cambria" w:eastAsia="Cambria"/>
        <w:sz w:val="16"/>
        <w:szCs w:val="16"/>
        <w:rtl w:val="0"/>
        <w:lang w:val="en-US"/>
      </w:rPr>
      <w:t xml:space="preserve"> of </w:t>
    </w:r>
    <w:r>
      <w:rPr>
        <w:rFonts w:ascii="Cambria" w:cs="Cambria" w:hAnsi="Cambria" w:eastAsia="Cambria"/>
        <w:b w:val="1"/>
        <w:bCs w:val="1"/>
        <w:sz w:val="16"/>
        <w:szCs w:val="16"/>
        <w:rtl w:val="0"/>
      </w:rPr>
      <w:fldChar w:fldCharType="begin" w:fldLock="0"/>
    </w:r>
    <w:r>
      <w:rPr>
        <w:rFonts w:ascii="Cambria" w:cs="Cambria" w:hAnsi="Cambria" w:eastAsia="Cambria"/>
        <w:b w:val="1"/>
        <w:bCs w:val="1"/>
        <w:sz w:val="16"/>
        <w:szCs w:val="16"/>
        <w:rtl w:val="0"/>
      </w:rPr>
      <w:instrText xml:space="preserve"> NUMPAGES </w:instrText>
    </w:r>
    <w:r>
      <w:rPr>
        <w:rFonts w:ascii="Cambria" w:cs="Cambria" w:hAnsi="Cambria" w:eastAsia="Cambria"/>
        <w:b w:val="1"/>
        <w:bCs w:val="1"/>
        <w:sz w:val="16"/>
        <w:szCs w:val="16"/>
        <w:rtl w:val="0"/>
      </w:rPr>
      <w:fldChar w:fldCharType="separate" w:fldLock="0"/>
    </w:r>
    <w:r>
      <w:rPr>
        <w:rFonts w:ascii="Cambria" w:cs="Cambria" w:hAnsi="Cambria" w:eastAsia="Cambria"/>
        <w:b w:val="1"/>
        <w:bCs w:val="1"/>
        <w:sz w:val="16"/>
        <w:szCs w:val="16"/>
        <w:rtl w:val="0"/>
      </w:rPr>
      <w:t>4</w:t>
    </w:r>
    <w:r>
      <w:rPr>
        <w:rFonts w:ascii="Cambria" w:cs="Cambria" w:hAnsi="Cambria" w:eastAsia="Cambria"/>
        <w:b w:val="1"/>
        <w:bCs w:val="1"/>
        <w:sz w:val="16"/>
        <w:szCs w:val="16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A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6453504</wp:posOffset>
          </wp:positionH>
          <wp:positionV relativeFrom="page">
            <wp:posOffset>200025</wp:posOffset>
          </wp:positionV>
          <wp:extent cx="457200" cy="4572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900426</wp:posOffset>
              </wp:positionH>
              <wp:positionV relativeFrom="page">
                <wp:posOffset>666750</wp:posOffset>
              </wp:positionV>
              <wp:extent cx="6096005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5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70.9pt;margin-top:52.5pt;width:480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b w:val="1"/>
        <w:bCs w:val="1"/>
        <w:rtl w:val="0"/>
        <w:lang w:val="en-US"/>
      </w:rPr>
      <w:t>Gymea North Public School</w:t>
      <w:tab/>
      <w:tab/>
      <w:tab/>
      <w:t>Parents &amp; Citizens Association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57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77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97" w:hanging="27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17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37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57" w:hanging="27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77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97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17" w:hanging="27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426" w:right="0" w:firstLine="0"/>
      <w:jc w:val="both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">
    <w:name w:val="Heading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Imported Style 1">
    <w:name w:val="Imported Style 1"/>
    <w:pPr>
      <w:numPr>
        <w:numId w:val="1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